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9E" w:rsidRDefault="00811C7A" w:rsidP="00F00077">
      <w:pPr>
        <w:spacing w:afterLines="100" w:after="312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扬州</w:t>
      </w:r>
      <w:r w:rsidR="002639F3" w:rsidRPr="00F82CC1">
        <w:rPr>
          <w:rFonts w:ascii="方正小标宋简体" w:eastAsia="方正小标宋简体" w:hAnsi="黑体" w:hint="eastAsia"/>
          <w:sz w:val="32"/>
          <w:szCs w:val="32"/>
        </w:rPr>
        <w:t>大学博士后</w:t>
      </w:r>
      <w:r w:rsidR="00036482">
        <w:rPr>
          <w:rFonts w:ascii="方正小标宋简体" w:eastAsia="方正小标宋简体" w:hAnsi="黑体" w:hint="eastAsia"/>
          <w:sz w:val="32"/>
          <w:szCs w:val="32"/>
        </w:rPr>
        <w:t>中期</w:t>
      </w:r>
      <w:r w:rsidR="006C6216">
        <w:rPr>
          <w:rFonts w:ascii="方正小标宋简体" w:eastAsia="方正小标宋简体" w:hAnsi="黑体" w:hint="eastAsia"/>
          <w:sz w:val="32"/>
          <w:szCs w:val="32"/>
        </w:rPr>
        <w:t>考核</w:t>
      </w:r>
      <w:r w:rsidR="0015479B">
        <w:rPr>
          <w:rFonts w:ascii="方正小标宋简体" w:eastAsia="方正小标宋简体" w:hAnsi="黑体" w:hint="eastAsia"/>
          <w:sz w:val="32"/>
          <w:szCs w:val="32"/>
        </w:rPr>
        <w:t>须知</w:t>
      </w:r>
    </w:p>
    <w:p w:rsidR="004226A8" w:rsidRPr="004226A8" w:rsidRDefault="004226A8" w:rsidP="00D87EBF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GoBack"/>
      <w:r w:rsidRPr="004226A8">
        <w:rPr>
          <w:rFonts w:ascii="黑体" w:eastAsia="黑体" w:hAnsi="黑体" w:hint="eastAsia"/>
          <w:sz w:val="28"/>
          <w:szCs w:val="28"/>
        </w:rPr>
        <w:t>一、考核对象</w:t>
      </w:r>
    </w:p>
    <w:p w:rsidR="004226A8" w:rsidRDefault="0066422C" w:rsidP="00D87EBF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进站满</w:t>
      </w:r>
      <w:r w:rsidR="00811C7A">
        <w:rPr>
          <w:rFonts w:ascii="仿宋_GB2312" w:eastAsia="仿宋_GB2312" w:hAnsi="黑体" w:hint="eastAsia"/>
          <w:sz w:val="28"/>
          <w:szCs w:val="28"/>
        </w:rPr>
        <w:t>一</w:t>
      </w:r>
      <w:r w:rsidR="00BD273B" w:rsidRPr="004226A8">
        <w:rPr>
          <w:rFonts w:ascii="仿宋_GB2312" w:eastAsia="仿宋_GB2312" w:hAnsi="黑体" w:hint="eastAsia"/>
          <w:sz w:val="28"/>
          <w:szCs w:val="28"/>
        </w:rPr>
        <w:t>年</w:t>
      </w:r>
      <w:r>
        <w:rPr>
          <w:rFonts w:ascii="仿宋_GB2312" w:eastAsia="仿宋_GB2312" w:hAnsi="黑体" w:hint="eastAsia"/>
          <w:sz w:val="28"/>
          <w:szCs w:val="28"/>
        </w:rPr>
        <w:t>的在站博士后</w:t>
      </w:r>
      <w:r w:rsidR="000E35AF">
        <w:rPr>
          <w:rFonts w:ascii="仿宋_GB2312" w:eastAsia="仿宋_GB2312" w:hAnsi="黑体" w:hint="eastAsia"/>
          <w:sz w:val="28"/>
          <w:szCs w:val="28"/>
        </w:rPr>
        <w:t>。</w:t>
      </w:r>
    </w:p>
    <w:p w:rsidR="004226A8" w:rsidRPr="004226A8" w:rsidRDefault="004226A8" w:rsidP="00D87EBF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226A8">
        <w:rPr>
          <w:rFonts w:ascii="黑体" w:eastAsia="黑体" w:hAnsi="黑体" w:hint="eastAsia"/>
          <w:sz w:val="28"/>
          <w:szCs w:val="28"/>
        </w:rPr>
        <w:t>二、考核内容</w:t>
      </w:r>
    </w:p>
    <w:p w:rsidR="004226A8" w:rsidRPr="004226A8" w:rsidRDefault="004226A8" w:rsidP="00D87EBF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226A8">
        <w:rPr>
          <w:rFonts w:ascii="仿宋_GB2312" w:eastAsia="仿宋_GB2312" w:hAnsi="黑体" w:hint="eastAsia"/>
          <w:sz w:val="28"/>
          <w:szCs w:val="28"/>
        </w:rPr>
        <w:t>主要考核博士后的敬业精神及研究工作的进展情况，包括研究计划的实施、取得的阶段性成果、研究中存在的问题及难题、下一阶段工作计划和目标等</w:t>
      </w:r>
      <w:r w:rsidR="0066422C">
        <w:rPr>
          <w:rFonts w:ascii="仿宋_GB2312" w:eastAsia="仿宋_GB2312" w:hAnsi="黑体" w:hint="eastAsia"/>
          <w:sz w:val="28"/>
          <w:szCs w:val="28"/>
        </w:rPr>
        <w:t>。</w:t>
      </w:r>
    </w:p>
    <w:p w:rsidR="004226A8" w:rsidRPr="004226A8" w:rsidRDefault="004226A8" w:rsidP="00D87EBF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226A8">
        <w:rPr>
          <w:rFonts w:ascii="黑体" w:eastAsia="黑体" w:hAnsi="黑体" w:hint="eastAsia"/>
          <w:sz w:val="28"/>
          <w:szCs w:val="28"/>
        </w:rPr>
        <w:t>三、考核方式</w:t>
      </w:r>
      <w:r w:rsidR="0066422C">
        <w:rPr>
          <w:rFonts w:ascii="黑体" w:eastAsia="黑体" w:hAnsi="黑体" w:hint="eastAsia"/>
          <w:sz w:val="28"/>
          <w:szCs w:val="28"/>
        </w:rPr>
        <w:t>、</w:t>
      </w:r>
      <w:r w:rsidR="008909BC">
        <w:rPr>
          <w:rFonts w:ascii="黑体" w:eastAsia="黑体" w:hAnsi="黑体" w:hint="eastAsia"/>
          <w:sz w:val="28"/>
          <w:szCs w:val="28"/>
        </w:rPr>
        <w:t>考核流程及</w:t>
      </w:r>
      <w:r w:rsidR="0066422C" w:rsidRPr="004226A8">
        <w:rPr>
          <w:rFonts w:ascii="黑体" w:eastAsia="黑体" w:hAnsi="黑体" w:hint="eastAsia"/>
          <w:sz w:val="28"/>
          <w:szCs w:val="28"/>
        </w:rPr>
        <w:t>考核等级</w:t>
      </w:r>
    </w:p>
    <w:p w:rsidR="000E35AF" w:rsidRDefault="004226A8" w:rsidP="00D87EBF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226A8">
        <w:rPr>
          <w:rFonts w:ascii="仿宋_GB2312" w:eastAsia="仿宋_GB2312" w:hAnsi="黑体" w:hint="eastAsia"/>
          <w:sz w:val="28"/>
          <w:szCs w:val="28"/>
        </w:rPr>
        <w:t>流动站所在单位应组织3-5名专家成立考核小组，对博士后进站一年来的工作进度、能力水平、个人表现等方面进行中期考核</w:t>
      </w:r>
      <w:r>
        <w:rPr>
          <w:rFonts w:ascii="仿宋_GB2312" w:eastAsia="仿宋_GB2312" w:hAnsi="黑体" w:hint="eastAsia"/>
          <w:sz w:val="28"/>
          <w:szCs w:val="28"/>
        </w:rPr>
        <w:t>，</w:t>
      </w:r>
      <w:r w:rsidRPr="004226A8">
        <w:rPr>
          <w:rFonts w:ascii="仿宋_GB2312" w:eastAsia="仿宋_GB2312" w:hAnsi="黑体" w:hint="eastAsia"/>
          <w:sz w:val="28"/>
          <w:szCs w:val="28"/>
        </w:rPr>
        <w:t>考核采取</w:t>
      </w:r>
      <w:r w:rsidRPr="008909BC">
        <w:rPr>
          <w:rFonts w:ascii="仿宋_GB2312" w:eastAsia="仿宋_GB2312" w:hAnsi="黑体" w:hint="eastAsia"/>
          <w:b/>
          <w:color w:val="FF0000"/>
          <w:sz w:val="28"/>
          <w:szCs w:val="28"/>
        </w:rPr>
        <w:t>述评</w:t>
      </w:r>
      <w:r w:rsidRPr="004226A8">
        <w:rPr>
          <w:rFonts w:ascii="仿宋_GB2312" w:eastAsia="仿宋_GB2312" w:hAnsi="黑体" w:hint="eastAsia"/>
          <w:sz w:val="28"/>
          <w:szCs w:val="28"/>
        </w:rPr>
        <w:t>方式进行，被考核者须按照要求准备时间为20分钟的PPT报告，如实汇报进站以来的工作进展情况。根据博士后的述评情况和一贯表现，考核小组对其进行综合评价</w:t>
      </w:r>
      <w:r w:rsidR="000E35AF">
        <w:rPr>
          <w:rFonts w:ascii="仿宋_GB2312" w:eastAsia="仿宋_GB2312" w:hAnsi="黑体" w:hint="eastAsia"/>
          <w:sz w:val="28"/>
          <w:szCs w:val="28"/>
        </w:rPr>
        <w:t>，</w:t>
      </w:r>
      <w:r w:rsidRPr="004226A8">
        <w:rPr>
          <w:rFonts w:ascii="仿宋_GB2312" w:eastAsia="仿宋_GB2312" w:hAnsi="黑体" w:hint="eastAsia"/>
          <w:sz w:val="28"/>
          <w:szCs w:val="28"/>
        </w:rPr>
        <w:t>按照得分的高低顺序可划分四个</w:t>
      </w:r>
      <w:r w:rsidRPr="008909BC">
        <w:rPr>
          <w:rFonts w:ascii="仿宋_GB2312" w:eastAsia="仿宋_GB2312" w:hAnsi="黑体" w:hint="eastAsia"/>
          <w:b/>
          <w:color w:val="FF0000"/>
          <w:sz w:val="28"/>
          <w:szCs w:val="28"/>
        </w:rPr>
        <w:t>考评等级：A优秀、B良好、C合格、D不合格</w:t>
      </w:r>
      <w:r w:rsidR="0066422C">
        <w:rPr>
          <w:rFonts w:ascii="仿宋_GB2312" w:eastAsia="仿宋_GB2312" w:hAnsi="黑体" w:hint="eastAsia"/>
          <w:sz w:val="28"/>
          <w:szCs w:val="28"/>
        </w:rPr>
        <w:t>。</w:t>
      </w:r>
      <w:r w:rsidR="00811C7A">
        <w:rPr>
          <w:rFonts w:ascii="仿宋_GB2312" w:eastAsia="仿宋_GB2312" w:hAnsi="黑体" w:hint="eastAsia"/>
          <w:sz w:val="28"/>
          <w:szCs w:val="28"/>
        </w:rPr>
        <w:t>考核小组填写</w:t>
      </w:r>
      <w:r w:rsidR="00811C7A">
        <w:rPr>
          <w:rFonts w:ascii="仿宋_GB2312" w:eastAsia="仿宋_GB2312" w:hAnsi="黑体" w:hint="eastAsia"/>
          <w:sz w:val="28"/>
          <w:szCs w:val="28"/>
        </w:rPr>
        <w:t>《扬州大学</w:t>
      </w:r>
      <w:r w:rsidR="00811C7A" w:rsidRPr="004226A8">
        <w:rPr>
          <w:rFonts w:ascii="仿宋_GB2312" w:eastAsia="仿宋_GB2312" w:hAnsi="黑体" w:hint="eastAsia"/>
          <w:sz w:val="28"/>
          <w:szCs w:val="28"/>
        </w:rPr>
        <w:t>博士后</w:t>
      </w:r>
      <w:r w:rsidR="00811C7A">
        <w:rPr>
          <w:rFonts w:ascii="仿宋_GB2312" w:eastAsia="仿宋_GB2312" w:hAnsi="黑体" w:hint="eastAsia"/>
          <w:sz w:val="28"/>
          <w:szCs w:val="28"/>
        </w:rPr>
        <w:t>工作中期考核表</w:t>
      </w:r>
      <w:r w:rsidR="00446EE9">
        <w:rPr>
          <w:rFonts w:ascii="仿宋_GB2312" w:eastAsia="仿宋_GB2312" w:hAnsi="黑体" w:hint="eastAsia"/>
          <w:sz w:val="28"/>
          <w:szCs w:val="28"/>
        </w:rPr>
        <w:t>》</w:t>
      </w:r>
      <w:r w:rsidR="00811C7A">
        <w:rPr>
          <w:rFonts w:ascii="仿宋_GB2312" w:eastAsia="仿宋_GB2312" w:hAnsi="黑体" w:hint="eastAsia"/>
          <w:sz w:val="28"/>
          <w:szCs w:val="28"/>
        </w:rPr>
        <w:t>，签署</w:t>
      </w:r>
      <w:r w:rsidR="0066422C">
        <w:rPr>
          <w:rFonts w:ascii="仿宋_GB2312" w:eastAsia="仿宋_GB2312" w:hAnsi="黑体" w:hint="eastAsia"/>
          <w:sz w:val="28"/>
          <w:szCs w:val="28"/>
        </w:rPr>
        <w:t>意见报</w:t>
      </w:r>
      <w:r w:rsidR="000E35AF" w:rsidRPr="004226A8">
        <w:rPr>
          <w:rFonts w:ascii="仿宋_GB2312" w:eastAsia="仿宋_GB2312" w:hAnsi="黑体" w:hint="eastAsia"/>
          <w:sz w:val="28"/>
          <w:szCs w:val="28"/>
        </w:rPr>
        <w:t>人事处</w:t>
      </w:r>
      <w:r w:rsidR="00811C7A">
        <w:rPr>
          <w:rFonts w:ascii="仿宋_GB2312" w:eastAsia="仿宋_GB2312" w:hAnsi="黑体" w:hint="eastAsia"/>
          <w:sz w:val="28"/>
          <w:szCs w:val="28"/>
        </w:rPr>
        <w:t>备案。</w:t>
      </w:r>
      <w:r w:rsidR="00811C7A">
        <w:rPr>
          <w:rFonts w:ascii="仿宋_GB2312" w:eastAsia="仿宋_GB2312" w:hAnsi="黑体"/>
          <w:sz w:val="28"/>
          <w:szCs w:val="28"/>
        </w:rPr>
        <w:t xml:space="preserve"> </w:t>
      </w:r>
    </w:p>
    <w:p w:rsidR="0066422C" w:rsidRDefault="0066422C" w:rsidP="00D87EBF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4226A8">
        <w:rPr>
          <w:rFonts w:ascii="黑体" w:eastAsia="黑体" w:hAnsi="黑体" w:hint="eastAsia"/>
          <w:sz w:val="28"/>
          <w:szCs w:val="28"/>
        </w:rPr>
        <w:t>、考核</w:t>
      </w:r>
      <w:r>
        <w:rPr>
          <w:rFonts w:ascii="黑体" w:eastAsia="黑体" w:hAnsi="黑体" w:hint="eastAsia"/>
          <w:sz w:val="28"/>
          <w:szCs w:val="28"/>
        </w:rPr>
        <w:t>结果</w:t>
      </w:r>
    </w:p>
    <w:p w:rsidR="004226A8" w:rsidRPr="004226A8" w:rsidRDefault="000E35AF" w:rsidP="00D87EBF">
      <w:pPr>
        <w:spacing w:line="52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226A8">
        <w:rPr>
          <w:rFonts w:ascii="仿宋_GB2312" w:eastAsia="仿宋_GB2312" w:hAnsi="黑体" w:hint="eastAsia"/>
          <w:sz w:val="28"/>
          <w:szCs w:val="28"/>
        </w:rPr>
        <w:t>对中期考核为“</w:t>
      </w:r>
      <w:r w:rsidR="00811C7A">
        <w:rPr>
          <w:rFonts w:ascii="仿宋_GB2312" w:eastAsia="仿宋_GB2312" w:hAnsi="黑体" w:hint="eastAsia"/>
          <w:sz w:val="28"/>
          <w:szCs w:val="28"/>
        </w:rPr>
        <w:t>合格</w:t>
      </w:r>
      <w:r w:rsidRPr="004226A8">
        <w:rPr>
          <w:rFonts w:ascii="仿宋_GB2312" w:eastAsia="仿宋_GB2312" w:hAnsi="黑体" w:hint="eastAsia"/>
          <w:sz w:val="28"/>
          <w:szCs w:val="28"/>
        </w:rPr>
        <w:t>”</w:t>
      </w:r>
      <w:r w:rsidR="00811C7A">
        <w:rPr>
          <w:rFonts w:ascii="仿宋_GB2312" w:eastAsia="仿宋_GB2312" w:hAnsi="黑体" w:hint="eastAsia"/>
          <w:sz w:val="28"/>
          <w:szCs w:val="28"/>
        </w:rPr>
        <w:t>及以上</w:t>
      </w:r>
      <w:r w:rsidRPr="004226A8">
        <w:rPr>
          <w:rFonts w:ascii="仿宋_GB2312" w:eastAsia="仿宋_GB2312" w:hAnsi="黑体" w:hint="eastAsia"/>
          <w:sz w:val="28"/>
          <w:szCs w:val="28"/>
        </w:rPr>
        <w:t>者，</w:t>
      </w:r>
      <w:r w:rsidR="00811C7A">
        <w:rPr>
          <w:rFonts w:ascii="仿宋_GB2312" w:eastAsia="仿宋_GB2312" w:hAnsi="黑体" w:hint="eastAsia"/>
          <w:sz w:val="28"/>
          <w:szCs w:val="28"/>
        </w:rPr>
        <w:t>可继续博士后科研工作；对中期考核结果</w:t>
      </w:r>
      <w:r w:rsidRPr="004226A8">
        <w:rPr>
          <w:rFonts w:ascii="仿宋_GB2312" w:eastAsia="仿宋_GB2312" w:hAnsi="黑体" w:hint="eastAsia"/>
          <w:sz w:val="28"/>
          <w:szCs w:val="28"/>
        </w:rPr>
        <w:t>为不合格或超过3个月没有完成中期考核者，可建议其终止博士后</w:t>
      </w:r>
      <w:r w:rsidR="0015479B">
        <w:rPr>
          <w:rFonts w:ascii="仿宋_GB2312" w:eastAsia="仿宋_GB2312" w:hAnsi="黑体" w:hint="eastAsia"/>
          <w:sz w:val="28"/>
          <w:szCs w:val="28"/>
        </w:rPr>
        <w:t>研究</w:t>
      </w:r>
      <w:r w:rsidRPr="004226A8">
        <w:rPr>
          <w:rFonts w:ascii="仿宋_GB2312" w:eastAsia="仿宋_GB2312" w:hAnsi="黑体" w:hint="eastAsia"/>
          <w:sz w:val="28"/>
          <w:szCs w:val="28"/>
        </w:rPr>
        <w:t>工作，并上报江苏省人力资源和社会保障厅。</w:t>
      </w:r>
      <w:bookmarkEnd w:id="0"/>
    </w:p>
    <w:sectPr w:rsidR="004226A8" w:rsidRPr="004226A8" w:rsidSect="009B52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B4" w:rsidRDefault="002332B4" w:rsidP="002639F3">
      <w:r>
        <w:separator/>
      </w:r>
    </w:p>
  </w:endnote>
  <w:endnote w:type="continuationSeparator" w:id="0">
    <w:p w:rsidR="002332B4" w:rsidRDefault="002332B4" w:rsidP="0026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B4" w:rsidRDefault="002332B4" w:rsidP="002639F3">
      <w:r>
        <w:separator/>
      </w:r>
    </w:p>
  </w:footnote>
  <w:footnote w:type="continuationSeparator" w:id="0">
    <w:p w:rsidR="002332B4" w:rsidRDefault="002332B4" w:rsidP="0026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082"/>
    <w:multiLevelType w:val="hybridMultilevel"/>
    <w:tmpl w:val="3E0475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624028"/>
    <w:multiLevelType w:val="hybridMultilevel"/>
    <w:tmpl w:val="87BC9D9E"/>
    <w:lvl w:ilvl="0" w:tplc="3B8A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F6B12"/>
    <w:multiLevelType w:val="hybridMultilevel"/>
    <w:tmpl w:val="FF669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230990"/>
    <w:multiLevelType w:val="hybridMultilevel"/>
    <w:tmpl w:val="2E18D9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AF44800"/>
    <w:multiLevelType w:val="hybridMultilevel"/>
    <w:tmpl w:val="C9FC6E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C471C"/>
    <w:multiLevelType w:val="hybridMultilevel"/>
    <w:tmpl w:val="6BF06D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7D64F1"/>
    <w:multiLevelType w:val="hybridMultilevel"/>
    <w:tmpl w:val="87BC9D9E"/>
    <w:lvl w:ilvl="0" w:tplc="3B8A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2F0146"/>
    <w:multiLevelType w:val="hybridMultilevel"/>
    <w:tmpl w:val="2A545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643D47"/>
    <w:multiLevelType w:val="hybridMultilevel"/>
    <w:tmpl w:val="FDD8F5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4BD1BCB"/>
    <w:multiLevelType w:val="hybridMultilevel"/>
    <w:tmpl w:val="B45CBA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A497520"/>
    <w:multiLevelType w:val="hybridMultilevel"/>
    <w:tmpl w:val="27F4139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A9A1369"/>
    <w:multiLevelType w:val="hybridMultilevel"/>
    <w:tmpl w:val="FF669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653F4E"/>
    <w:multiLevelType w:val="hybridMultilevel"/>
    <w:tmpl w:val="C802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63328C"/>
    <w:multiLevelType w:val="hybridMultilevel"/>
    <w:tmpl w:val="C96E0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AB735D"/>
    <w:multiLevelType w:val="hybridMultilevel"/>
    <w:tmpl w:val="0DCED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C66C03"/>
    <w:multiLevelType w:val="hybridMultilevel"/>
    <w:tmpl w:val="EA84878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FB60A03"/>
    <w:multiLevelType w:val="hybridMultilevel"/>
    <w:tmpl w:val="FC4225B6"/>
    <w:lvl w:ilvl="0" w:tplc="E83AB7AE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D21561"/>
    <w:multiLevelType w:val="hybridMultilevel"/>
    <w:tmpl w:val="B90A65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1211F3"/>
    <w:multiLevelType w:val="hybridMultilevel"/>
    <w:tmpl w:val="B45CBA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D492F9D"/>
    <w:multiLevelType w:val="hybridMultilevel"/>
    <w:tmpl w:val="AA88C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030439"/>
    <w:multiLevelType w:val="hybridMultilevel"/>
    <w:tmpl w:val="6FA0CEC0"/>
    <w:lvl w:ilvl="0" w:tplc="04090011">
      <w:start w:val="1"/>
      <w:numFmt w:val="decimal"/>
      <w:lvlText w:val="%1)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8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19"/>
  </w:num>
  <w:num w:numId="19">
    <w:abstractNumId w:val="2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F6"/>
    <w:rsid w:val="0003585D"/>
    <w:rsid w:val="00036482"/>
    <w:rsid w:val="00084515"/>
    <w:rsid w:val="000868A4"/>
    <w:rsid w:val="000A05F6"/>
    <w:rsid w:val="000E35AF"/>
    <w:rsid w:val="001038D0"/>
    <w:rsid w:val="001077C2"/>
    <w:rsid w:val="0015479B"/>
    <w:rsid w:val="001A02A7"/>
    <w:rsid w:val="002128B0"/>
    <w:rsid w:val="002332B4"/>
    <w:rsid w:val="002639F3"/>
    <w:rsid w:val="0027022F"/>
    <w:rsid w:val="00270786"/>
    <w:rsid w:val="002A3394"/>
    <w:rsid w:val="0033022A"/>
    <w:rsid w:val="003764FE"/>
    <w:rsid w:val="00396449"/>
    <w:rsid w:val="003F1679"/>
    <w:rsid w:val="00416804"/>
    <w:rsid w:val="004226A8"/>
    <w:rsid w:val="00446EE9"/>
    <w:rsid w:val="00457FC7"/>
    <w:rsid w:val="00530D78"/>
    <w:rsid w:val="005B78F4"/>
    <w:rsid w:val="005E1B9B"/>
    <w:rsid w:val="005E6E05"/>
    <w:rsid w:val="006557E9"/>
    <w:rsid w:val="0066422C"/>
    <w:rsid w:val="00680CC3"/>
    <w:rsid w:val="006C6216"/>
    <w:rsid w:val="006D623D"/>
    <w:rsid w:val="00714498"/>
    <w:rsid w:val="007E4012"/>
    <w:rsid w:val="007F19D5"/>
    <w:rsid w:val="00811C7A"/>
    <w:rsid w:val="00816EC1"/>
    <w:rsid w:val="008343AD"/>
    <w:rsid w:val="00854928"/>
    <w:rsid w:val="008909BC"/>
    <w:rsid w:val="008C07D4"/>
    <w:rsid w:val="008D7761"/>
    <w:rsid w:val="008D7C83"/>
    <w:rsid w:val="008E2E78"/>
    <w:rsid w:val="009B1696"/>
    <w:rsid w:val="009B52DC"/>
    <w:rsid w:val="009C4ECC"/>
    <w:rsid w:val="00A41B5C"/>
    <w:rsid w:val="00A43AFA"/>
    <w:rsid w:val="00A6277B"/>
    <w:rsid w:val="00A73AE6"/>
    <w:rsid w:val="00A76C83"/>
    <w:rsid w:val="00AB7059"/>
    <w:rsid w:val="00B104FD"/>
    <w:rsid w:val="00B45650"/>
    <w:rsid w:val="00B7028F"/>
    <w:rsid w:val="00B84015"/>
    <w:rsid w:val="00B910F1"/>
    <w:rsid w:val="00B96631"/>
    <w:rsid w:val="00BC186F"/>
    <w:rsid w:val="00BD273B"/>
    <w:rsid w:val="00BD423E"/>
    <w:rsid w:val="00BE0413"/>
    <w:rsid w:val="00BF3C63"/>
    <w:rsid w:val="00C07A43"/>
    <w:rsid w:val="00C17FDD"/>
    <w:rsid w:val="00C35528"/>
    <w:rsid w:val="00C7201A"/>
    <w:rsid w:val="00C76237"/>
    <w:rsid w:val="00CE75F5"/>
    <w:rsid w:val="00D25B7C"/>
    <w:rsid w:val="00D3698D"/>
    <w:rsid w:val="00D87EBF"/>
    <w:rsid w:val="00DD0F06"/>
    <w:rsid w:val="00DF4B6E"/>
    <w:rsid w:val="00E03665"/>
    <w:rsid w:val="00E04F6D"/>
    <w:rsid w:val="00E30329"/>
    <w:rsid w:val="00E9039E"/>
    <w:rsid w:val="00E941F6"/>
    <w:rsid w:val="00EC7F47"/>
    <w:rsid w:val="00F00077"/>
    <w:rsid w:val="00F1310D"/>
    <w:rsid w:val="00F34F41"/>
    <w:rsid w:val="00F800A3"/>
    <w:rsid w:val="00F82CC1"/>
    <w:rsid w:val="00F95A32"/>
    <w:rsid w:val="00F969C8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3"/>
    <w:rPr>
      <w:sz w:val="18"/>
      <w:szCs w:val="18"/>
    </w:rPr>
  </w:style>
  <w:style w:type="table" w:styleId="a5">
    <w:name w:val="Table Grid"/>
    <w:basedOn w:val="a1"/>
    <w:uiPriority w:val="39"/>
    <w:rsid w:val="0026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9F3"/>
    <w:pPr>
      <w:ind w:firstLineChars="200" w:firstLine="420"/>
    </w:pPr>
  </w:style>
  <w:style w:type="paragraph" w:styleId="a7">
    <w:name w:val="Normal (Web)"/>
    <w:basedOn w:val="a"/>
    <w:rsid w:val="007E401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9F3"/>
    <w:rPr>
      <w:sz w:val="18"/>
      <w:szCs w:val="18"/>
    </w:rPr>
  </w:style>
  <w:style w:type="table" w:styleId="a5">
    <w:name w:val="Table Grid"/>
    <w:basedOn w:val="a1"/>
    <w:uiPriority w:val="39"/>
    <w:rsid w:val="0026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9F3"/>
    <w:pPr>
      <w:ind w:firstLineChars="200" w:firstLine="420"/>
    </w:pPr>
  </w:style>
  <w:style w:type="paragraph" w:styleId="a7">
    <w:name w:val="Normal (Web)"/>
    <w:basedOn w:val="a"/>
    <w:rsid w:val="007E401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216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739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19907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0986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650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293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壮志雄心</dc:creator>
  <cp:keywords/>
  <dc:description/>
  <cp:lastModifiedBy>yd</cp:lastModifiedBy>
  <cp:revision>35</cp:revision>
  <dcterms:created xsi:type="dcterms:W3CDTF">2018-05-10T06:43:00Z</dcterms:created>
  <dcterms:modified xsi:type="dcterms:W3CDTF">2020-01-10T05:27:00Z</dcterms:modified>
</cp:coreProperties>
</file>